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D0736E">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65B00188">
      <w:pPr>
        <w:rPr>
          <w:rFonts w:hint="eastAsia" w:ascii="仿宋_GB2312" w:hAnsi="仿宋_GB2312" w:eastAsia="仿宋_GB2312" w:cs="仿宋_GB2312"/>
          <w:sz w:val="28"/>
          <w:szCs w:val="28"/>
        </w:rPr>
      </w:pPr>
    </w:p>
    <w:p w14:paraId="1D907126">
      <w:pPr>
        <w:jc w:val="center"/>
        <w:rPr>
          <w:rFonts w:hint="eastAsia" w:ascii="方正公文小标宋" w:hAnsi="方正公文小标宋" w:eastAsia="方正公文小标宋" w:cs="方正公文小标宋"/>
          <w:b/>
          <w:bCs/>
          <w:sz w:val="32"/>
          <w:szCs w:val="32"/>
        </w:rPr>
      </w:pPr>
      <w:r>
        <w:rPr>
          <w:rFonts w:hint="eastAsia" w:ascii="方正公文小标宋" w:hAnsi="方正公文小标宋" w:eastAsia="方正公文小标宋" w:cs="方正公文小标宋"/>
          <w:b/>
          <w:bCs/>
          <w:sz w:val="32"/>
          <w:szCs w:val="32"/>
          <w:lang w:val="en-US" w:eastAsia="zh-CN"/>
        </w:rPr>
        <w:t>合作</w:t>
      </w:r>
      <w:r>
        <w:rPr>
          <w:rFonts w:hint="eastAsia" w:ascii="方正公文小标宋" w:hAnsi="方正公文小标宋" w:eastAsia="方正公文小标宋" w:cs="方正公文小标宋"/>
          <w:b/>
          <w:bCs/>
          <w:sz w:val="32"/>
          <w:szCs w:val="32"/>
        </w:rPr>
        <w:t>保密协议</w:t>
      </w:r>
    </w:p>
    <w:p w14:paraId="3308BEA7">
      <w:pPr>
        <w:rPr>
          <w:rFonts w:hint="eastAsia" w:ascii="仿宋_GB2312" w:hAnsi="仿宋_GB2312" w:eastAsia="仿宋_GB2312" w:cs="仿宋_GB2312"/>
          <w:sz w:val="28"/>
          <w:szCs w:val="28"/>
        </w:rPr>
      </w:pPr>
      <w:bookmarkStart w:id="0" w:name="_GoBack"/>
      <w:bookmarkEnd w:id="0"/>
    </w:p>
    <w:p w14:paraId="6F5E4808">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甲方（信息披露方）： ________</w:t>
      </w:r>
    </w:p>
    <w:p w14:paraId="44A0212D">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统一社会信用代码/身份证</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 ________</w:t>
      </w:r>
    </w:p>
    <w:p w14:paraId="11F4283F">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住所： ________</w:t>
      </w:r>
    </w:p>
    <w:p w14:paraId="06B8C69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法定代表人/负责人： ________</w:t>
      </w:r>
    </w:p>
    <w:p w14:paraId="6C9AF11B">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 ________</w:t>
      </w:r>
    </w:p>
    <w:p w14:paraId="4C82102A">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 ________</w:t>
      </w:r>
    </w:p>
    <w:p w14:paraId="66D2AA65">
      <w:pPr>
        <w:rPr>
          <w:rFonts w:hint="eastAsia" w:ascii="仿宋_GB2312" w:hAnsi="仿宋_GB2312" w:eastAsia="仿宋_GB2312" w:cs="仿宋_GB2312"/>
          <w:sz w:val="28"/>
          <w:szCs w:val="28"/>
        </w:rPr>
      </w:pPr>
    </w:p>
    <w:p w14:paraId="4E6FD3D2">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乙方（信息接收方）： ________</w:t>
      </w:r>
    </w:p>
    <w:p w14:paraId="1BD0169E">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统一社会信用代码/身份证</w:t>
      </w:r>
      <w:r>
        <w:rPr>
          <w:rFonts w:hint="eastAsia" w:ascii="仿宋_GB2312" w:hAnsi="仿宋_GB2312" w:eastAsia="仿宋_GB2312" w:cs="仿宋_GB2312"/>
          <w:sz w:val="28"/>
          <w:szCs w:val="28"/>
          <w:lang w:val="en-US" w:eastAsia="zh-CN"/>
        </w:rPr>
        <w:t>号码</w:t>
      </w:r>
      <w:r>
        <w:rPr>
          <w:rFonts w:hint="eastAsia" w:ascii="仿宋_GB2312" w:hAnsi="仿宋_GB2312" w:eastAsia="仿宋_GB2312" w:cs="仿宋_GB2312"/>
          <w:sz w:val="28"/>
          <w:szCs w:val="28"/>
        </w:rPr>
        <w:t>： ________</w:t>
      </w:r>
    </w:p>
    <w:p w14:paraId="0323CE7C">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住所： ________</w:t>
      </w:r>
    </w:p>
    <w:p w14:paraId="1CA376C6">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法定代表人/负责人： ________</w:t>
      </w:r>
    </w:p>
    <w:p w14:paraId="7A663DC0">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 ________</w:t>
      </w:r>
    </w:p>
    <w:p w14:paraId="45078140">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 ________</w:t>
      </w:r>
    </w:p>
    <w:p w14:paraId="0EA2FB07">
      <w:pPr>
        <w:rPr>
          <w:rFonts w:hint="eastAsia" w:ascii="仿宋_GB2312" w:hAnsi="仿宋_GB2312" w:eastAsia="仿宋_GB2312" w:cs="仿宋_GB2312"/>
          <w:sz w:val="28"/>
          <w:szCs w:val="28"/>
        </w:rPr>
      </w:pPr>
    </w:p>
    <w:p w14:paraId="73CE4889">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鉴于：</w:t>
      </w:r>
    </w:p>
    <w:p w14:paraId="07FF5B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双方拟就【________】（下称“合作项目”）进行接洽、磋商。在此过程中，甲方将向乙方披露其保密信息。为明确双方权利义务，根据《中华人民共和国民法典》等相关法律法规，经友好协商，订立本协议，以资共同遵守。</w:t>
      </w:r>
    </w:p>
    <w:p w14:paraId="40712B7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一</w:t>
      </w:r>
      <w:r>
        <w:rPr>
          <w:rFonts w:hint="eastAsia" w:ascii="仿宋_GB2312" w:hAnsi="仿宋_GB2312" w:eastAsia="仿宋_GB2312" w:cs="仿宋_GB2312"/>
          <w:b/>
          <w:bCs/>
          <w:sz w:val="28"/>
          <w:szCs w:val="28"/>
        </w:rPr>
        <w:t>条 保密信息的定义与范围</w:t>
      </w:r>
    </w:p>
    <w:p w14:paraId="16E7A6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 保密信息：指甲方以任何形式向乙方披露的、与合作项目相关的、非公知且具有商业价值的所有信息和资料，无论其以口头、书面、电子、电磁、光学或任何其他形式提供。</w:t>
      </w:r>
    </w:p>
    <w:p w14:paraId="6927E0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 保密信息包括但不限于：</w:t>
      </w:r>
    </w:p>
    <w:p w14:paraId="17B112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（1）技术信息：设计方案、技术方案、技术指标、软件代码、算法、模型、数据库、技术文档、操作手册等；</w:t>
      </w:r>
    </w:p>
    <w:p w14:paraId="5F64FE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（2）经营信息：商业计划、营销策略、客户名单、供应商信息、成本数据、财务数据、未公开的合同、管理诀窍等；</w:t>
      </w:r>
    </w:p>
    <w:p w14:paraId="417FA3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（3）为合作项目产生的分析、报告、会议纪要、备忘录等任何文件及其中包含的信息。</w:t>
      </w:r>
    </w:p>
    <w:p w14:paraId="4B41A6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 下列信息不属于保密信息：</w:t>
      </w:r>
    </w:p>
    <w:p w14:paraId="61D9D0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（1）披露时已属于或披露后非因乙方原因进入公有领域的信息；</w:t>
      </w:r>
    </w:p>
    <w:p w14:paraId="3919D4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（2）乙方能书面证明在披露前已合法持有且无保密义务的信息；</w:t>
      </w:r>
    </w:p>
    <w:p w14:paraId="4F6F86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（3）乙方从有权披露该信息的第三方合法取得且无保密义务的信息；</w:t>
      </w:r>
    </w:p>
    <w:p w14:paraId="6B3760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（4）根据法律、法规、司法或行政命令必须披露的信息，但乙方应在法律允许的范围内立即通知甲方。</w:t>
      </w:r>
    </w:p>
    <w:p w14:paraId="2920472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条 保密义务</w:t>
      </w:r>
    </w:p>
    <w:p w14:paraId="5F2D4E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 乙方同意对保密信息予以严格保密，并仅为评估及实施合作项目之目的（“正当目的”）使用保密信息。</w:t>
      </w:r>
    </w:p>
    <w:p w14:paraId="2D0AB6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 乙方应采取不低于保护其自身同类保密信息的审慎程度（且不低于合理商业保护标准）来保护保密信息，防止任何未经授权的访问、使用、复制或披露。</w:t>
      </w:r>
    </w:p>
    <w:p w14:paraId="5A4D6C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 乙方仅可将保密信息披露给其有必要知悉的董事、员工、顾问及关联方（统称“乙方人员”），并应确保所有乙方人员均遵守本协议的保密义务。乙方应对其乙方人员的任何违约行为向甲方承担连带责任。</w:t>
      </w:r>
    </w:p>
    <w:p w14:paraId="608C2A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 若乙方根据法律程序被要求披露任何保密信息，应在法律允许的前提下立即书面通知甲方，并仅提供依法要求必须披露的部分。</w:t>
      </w:r>
    </w:p>
    <w:p w14:paraId="43AAAEB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rPr>
        <w:t>条 知识产权</w:t>
      </w:r>
    </w:p>
    <w:p w14:paraId="7CDE2A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3.1 本协议的签订及保密信息的披露，不构成甲方向乙方转让或授予任何知识产权、技术秘密或其他专有权利。</w:t>
      </w:r>
    </w:p>
    <w:p w14:paraId="7A9736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3.2 本协议的签订不构成任何一方有义务与对方达成与合作项目相关的最终协议。</w:t>
      </w:r>
    </w:p>
    <w:p w14:paraId="5B11D3B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rPr>
        <w:t>条 文件的返还与销毁</w:t>
      </w:r>
    </w:p>
    <w:p w14:paraId="39D1D1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4.1 一旦甲方提出书面要求，或合作项目终止/中止后五个工作日内，乙方应立即停止使用保密信息，并向甲方返还或按甲方指示销毁所有保密信息的载体（包括全部副本、摘要及笔记）。</w:t>
      </w:r>
    </w:p>
    <w:p w14:paraId="16D1E9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4.2 对于电子数据，乙方应确保其被永久性删除且不可恢复。应甲方要求，乙方应提供其高级管理人员签署的书面证明，确认已完全履行本条义务。</w:t>
      </w:r>
    </w:p>
    <w:p w14:paraId="469681C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条 违约责任</w:t>
      </w:r>
    </w:p>
    <w:p w14:paraId="23D83E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5.1 若乙方违反本协议项下任何保密义务，应立即停止违约行为，并应向甲方支付违约金人民币【________】元。若该违约金不足以弥补甲方因此遭受的全部损失（包括但不限于直接经济损失、</w:t>
      </w:r>
      <w:r>
        <w:rPr>
          <w:rFonts w:hint="eastAsia" w:ascii="仿宋_GB2312" w:hAnsi="仿宋_GB2312" w:eastAsia="仿宋_GB2312" w:cs="仿宋_GB2312"/>
          <w:sz w:val="28"/>
          <w:szCs w:val="28"/>
          <w:lang w:val="en-US" w:eastAsia="zh-CN"/>
        </w:rPr>
        <w:t>预期利益损失和</w:t>
      </w:r>
      <w:r>
        <w:rPr>
          <w:rFonts w:hint="eastAsia" w:ascii="仿宋_GB2312" w:hAnsi="仿宋_GB2312" w:eastAsia="仿宋_GB2312" w:cs="仿宋_GB2312"/>
          <w:sz w:val="28"/>
          <w:szCs w:val="28"/>
        </w:rPr>
        <w:t>商誉损失</w:t>
      </w:r>
      <w:r>
        <w:rPr>
          <w:rFonts w:hint="eastAsia" w:ascii="仿宋_GB2312" w:hAnsi="仿宋_GB2312" w:eastAsia="仿宋_GB2312" w:cs="仿宋_GB2312"/>
          <w:sz w:val="28"/>
          <w:szCs w:val="28"/>
          <w:lang w:val="en-US" w:eastAsia="zh-CN"/>
        </w:rPr>
        <w:t>等</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和覆盖</w:t>
      </w:r>
      <w:r>
        <w:rPr>
          <w:rFonts w:hint="eastAsia" w:ascii="仿宋_GB2312" w:hAnsi="仿宋_GB2312" w:eastAsia="仿宋_GB2312" w:cs="仿宋_GB2312"/>
          <w:sz w:val="28"/>
          <w:szCs w:val="28"/>
        </w:rPr>
        <w:t>甲方</w:t>
      </w:r>
      <w:r>
        <w:rPr>
          <w:rFonts w:hint="eastAsia" w:ascii="仿宋_GB2312" w:hAnsi="仿宋_GB2312" w:eastAsia="仿宋_GB2312" w:cs="仿宋_GB2312"/>
          <w:sz w:val="28"/>
          <w:szCs w:val="28"/>
          <w:lang w:val="en-US" w:eastAsia="zh-CN"/>
        </w:rPr>
        <w:t>因</w:t>
      </w:r>
      <w:r>
        <w:rPr>
          <w:rFonts w:hint="eastAsia" w:ascii="仿宋_GB2312" w:hAnsi="仿宋_GB2312" w:eastAsia="仿宋_GB2312" w:cs="仿宋_GB2312"/>
          <w:sz w:val="28"/>
          <w:szCs w:val="28"/>
        </w:rPr>
        <w:t>维权支出的</w:t>
      </w:r>
      <w:r>
        <w:rPr>
          <w:rFonts w:hint="eastAsia" w:ascii="仿宋_GB2312" w:hAnsi="仿宋_GB2312" w:eastAsia="仿宋_GB2312" w:cs="仿宋_GB2312"/>
          <w:sz w:val="28"/>
          <w:szCs w:val="28"/>
          <w:lang w:val="en-US" w:eastAsia="zh-CN"/>
        </w:rPr>
        <w:t>合理费用（包括但不限于差旅费、</w:t>
      </w:r>
      <w:r>
        <w:rPr>
          <w:rFonts w:hint="eastAsia" w:ascii="仿宋_GB2312" w:hAnsi="仿宋_GB2312" w:eastAsia="仿宋_GB2312" w:cs="仿宋_GB2312"/>
          <w:sz w:val="28"/>
          <w:szCs w:val="28"/>
        </w:rPr>
        <w:t>律师费、诉讼费、调查费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鉴定费、保全费</w:t>
      </w:r>
      <w:r>
        <w:rPr>
          <w:rFonts w:hint="eastAsia" w:ascii="仿宋_GB2312" w:hAnsi="仿宋_GB2312" w:eastAsia="仿宋_GB2312" w:cs="仿宋_GB2312"/>
          <w:sz w:val="28"/>
          <w:szCs w:val="28"/>
        </w:rPr>
        <w:t>等</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，甲方有权要求乙方就差额部分予以赔偿。</w:t>
      </w:r>
    </w:p>
    <w:p w14:paraId="76948BF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rPr>
        <w:t>条 法律适用与争议解决</w:t>
      </w:r>
    </w:p>
    <w:p w14:paraId="10078F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6.1 本协议的订立、效力、解释、履行及争议解决，均适用中华人民共和国法律。</w:t>
      </w:r>
    </w:p>
    <w:p w14:paraId="38FA51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6.2 因本协议引起的或与本协议有关的任何争议，双方应友好协商解决；协商不成的，任何一方均有权向甲方住所地有管辖权的人民法院提起诉讼。</w:t>
      </w:r>
    </w:p>
    <w:p w14:paraId="17B2D14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七</w:t>
      </w:r>
      <w:r>
        <w:rPr>
          <w:rFonts w:hint="eastAsia" w:ascii="仿宋_GB2312" w:hAnsi="仿宋_GB2312" w:eastAsia="仿宋_GB2312" w:cs="仿宋_GB2312"/>
          <w:b/>
          <w:bCs/>
          <w:sz w:val="28"/>
          <w:szCs w:val="28"/>
        </w:rPr>
        <w:t>条 其他</w:t>
      </w:r>
    </w:p>
    <w:p w14:paraId="2D6D3A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7.1 保密义务期限：本协议的保密义务自本协议生效之日起持续有效，直至保密信息进入公有领域（非因乙方违约所致）为止。本协议终止或合作项目完成与否，均不影响本保密条款的持续效力。</w:t>
      </w:r>
    </w:p>
    <w:p w14:paraId="69C4EA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7.2 全部协议与修改：本协议构成双方就保密事宜达成的完整协议，取代所有先前口头或书面的沟通。本协议的任何修改须经双方书面签署。</w:t>
      </w:r>
    </w:p>
    <w:p w14:paraId="567E99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7.3 不可转让：未经另一方事先书面同意，任何一方不得转让本协议项下的任何权利或义务。</w:t>
      </w:r>
    </w:p>
    <w:p w14:paraId="7687116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7.4 文本与生效：本协议一式</w:t>
      </w:r>
      <w:r>
        <w:rPr>
          <w:rFonts w:hint="eastAsia" w:ascii="仿宋_GB2312" w:hAnsi="仿宋_GB2312" w:eastAsia="仿宋_GB2312" w:cs="仿宋_GB2312"/>
          <w:sz w:val="28"/>
          <w:szCs w:val="28"/>
          <w:lang w:val="en-US" w:eastAsia="zh-CN"/>
        </w:rPr>
        <w:t>贰</w:t>
      </w:r>
      <w:r>
        <w:rPr>
          <w:rFonts w:hint="eastAsia" w:ascii="仿宋_GB2312" w:hAnsi="仿宋_GB2312" w:eastAsia="仿宋_GB2312" w:cs="仿宋_GB2312"/>
          <w:sz w:val="28"/>
          <w:szCs w:val="28"/>
        </w:rPr>
        <w:t>份，甲乙双方各执一份，具有同等法律效力。本协议自双方法定代表人或授权代表签字并加盖公章（或合同专用章）之日起生效。</w:t>
      </w:r>
    </w:p>
    <w:p w14:paraId="16670E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7.5双方确认本协议首部载明的联系地址、联系人和电话为有效送达信息。本协议签订及履行过程中任何一方有权按照前述送达信息向另一方送达相关文件、通知和其他需要送达的资料。</w:t>
      </w:r>
    </w:p>
    <w:p w14:paraId="45135398">
      <w:pPr>
        <w:rPr>
          <w:rFonts w:hint="eastAsia" w:ascii="仿宋_GB2312" w:hAnsi="仿宋_GB2312" w:eastAsia="仿宋_GB2312" w:cs="仿宋_GB2312"/>
          <w:sz w:val="28"/>
          <w:szCs w:val="28"/>
        </w:rPr>
      </w:pPr>
    </w:p>
    <w:p w14:paraId="0B8D7B6B">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（以下无正文）</w:t>
      </w:r>
    </w:p>
    <w:p w14:paraId="4C273FE4">
      <w:pPr>
        <w:rPr>
          <w:rFonts w:hint="eastAsia" w:ascii="仿宋_GB2312" w:hAnsi="仿宋_GB2312" w:eastAsia="仿宋_GB2312" w:cs="仿宋_GB2312"/>
          <w:sz w:val="28"/>
          <w:szCs w:val="28"/>
        </w:rPr>
      </w:pPr>
    </w:p>
    <w:p w14:paraId="6291EA54">
      <w:pPr>
        <w:rPr>
          <w:rFonts w:hint="eastAsia" w:ascii="仿宋_GB2312" w:hAnsi="仿宋_GB2312" w:eastAsia="仿宋_GB2312" w:cs="仿宋_GB2312"/>
          <w:sz w:val="28"/>
          <w:szCs w:val="28"/>
        </w:rPr>
      </w:pPr>
    </w:p>
    <w:p w14:paraId="13471A22">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甲方（盖章）： ________</w:t>
      </w:r>
    </w:p>
    <w:p w14:paraId="055FE5F9">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法定代表人/授权代表（签字）： ________</w:t>
      </w:r>
    </w:p>
    <w:p w14:paraId="77B7AF25">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________年________月________日</w:t>
      </w:r>
    </w:p>
    <w:p w14:paraId="2621306F">
      <w:pPr>
        <w:rPr>
          <w:rFonts w:hint="eastAsia" w:ascii="仿宋_GB2312" w:hAnsi="仿宋_GB2312" w:eastAsia="仿宋_GB2312" w:cs="仿宋_GB2312"/>
          <w:sz w:val="28"/>
          <w:szCs w:val="28"/>
        </w:rPr>
      </w:pPr>
    </w:p>
    <w:p w14:paraId="7FADAA82">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乙方（盖章）： ________</w:t>
      </w:r>
    </w:p>
    <w:p w14:paraId="1D786A06">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法定代表人/授权代表（签字）： ________</w:t>
      </w:r>
    </w:p>
    <w:p w14:paraId="5DEDC83B">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 ________年________月________</w:t>
      </w:r>
      <w:r>
        <w:rPr>
          <w:rFonts w:hint="eastAsia" w:ascii="仿宋_GB2312" w:hAnsi="仿宋_GB2312" w:eastAsia="仿宋_GB2312" w:cs="仿宋_GB2312"/>
          <w:sz w:val="28"/>
          <w:szCs w:val="28"/>
          <w:lang w:val="en-US" w:eastAsia="zh-Hans"/>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F006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A4C7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0A4C7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B93"/>
    <w:rsid w:val="000C024B"/>
    <w:rsid w:val="001C25E4"/>
    <w:rsid w:val="002C5C28"/>
    <w:rsid w:val="00425B93"/>
    <w:rsid w:val="004A6235"/>
    <w:rsid w:val="005E013D"/>
    <w:rsid w:val="005F13A6"/>
    <w:rsid w:val="006C2A8E"/>
    <w:rsid w:val="007236EC"/>
    <w:rsid w:val="00CE539D"/>
    <w:rsid w:val="00EA20C8"/>
    <w:rsid w:val="01C7267B"/>
    <w:rsid w:val="024E68F9"/>
    <w:rsid w:val="03087B13"/>
    <w:rsid w:val="032B6C3A"/>
    <w:rsid w:val="05085485"/>
    <w:rsid w:val="051060E7"/>
    <w:rsid w:val="052971A9"/>
    <w:rsid w:val="061816F7"/>
    <w:rsid w:val="07DE3422"/>
    <w:rsid w:val="092108C3"/>
    <w:rsid w:val="0D657CAC"/>
    <w:rsid w:val="0DDA54E4"/>
    <w:rsid w:val="10F90377"/>
    <w:rsid w:val="12971BF6"/>
    <w:rsid w:val="131E5E73"/>
    <w:rsid w:val="143E3E88"/>
    <w:rsid w:val="14705371"/>
    <w:rsid w:val="15C8654E"/>
    <w:rsid w:val="16EC2DCC"/>
    <w:rsid w:val="17AB52A4"/>
    <w:rsid w:val="1DAF7597"/>
    <w:rsid w:val="24E231A5"/>
    <w:rsid w:val="26241155"/>
    <w:rsid w:val="2B4A39E9"/>
    <w:rsid w:val="2B7B7EAF"/>
    <w:rsid w:val="2B8309D0"/>
    <w:rsid w:val="2D067C4C"/>
    <w:rsid w:val="2F650C5A"/>
    <w:rsid w:val="3163566D"/>
    <w:rsid w:val="31A041CB"/>
    <w:rsid w:val="343E7CCC"/>
    <w:rsid w:val="344D7F0F"/>
    <w:rsid w:val="34FD5F27"/>
    <w:rsid w:val="357F67EE"/>
    <w:rsid w:val="35942299"/>
    <w:rsid w:val="36C1565E"/>
    <w:rsid w:val="36CA3A99"/>
    <w:rsid w:val="3C187054"/>
    <w:rsid w:val="3C787D9B"/>
    <w:rsid w:val="400E7546"/>
    <w:rsid w:val="41874A60"/>
    <w:rsid w:val="48884BF1"/>
    <w:rsid w:val="499F2B63"/>
    <w:rsid w:val="4A042F0E"/>
    <w:rsid w:val="4A8A3813"/>
    <w:rsid w:val="4C06468B"/>
    <w:rsid w:val="4C8E75EA"/>
    <w:rsid w:val="4CD40D75"/>
    <w:rsid w:val="4E362315"/>
    <w:rsid w:val="4F9273F2"/>
    <w:rsid w:val="4FC13833"/>
    <w:rsid w:val="503A5393"/>
    <w:rsid w:val="548117E3"/>
    <w:rsid w:val="56464A92"/>
    <w:rsid w:val="589C308F"/>
    <w:rsid w:val="59487733"/>
    <w:rsid w:val="5BFF1A5B"/>
    <w:rsid w:val="5D731EE5"/>
    <w:rsid w:val="5DD07337"/>
    <w:rsid w:val="5E0314BA"/>
    <w:rsid w:val="5F7F2DC3"/>
    <w:rsid w:val="60FF065F"/>
    <w:rsid w:val="62CD2097"/>
    <w:rsid w:val="62EF025F"/>
    <w:rsid w:val="68476448"/>
    <w:rsid w:val="68F5B322"/>
    <w:rsid w:val="6E8C5638"/>
    <w:rsid w:val="6EF7CB92"/>
    <w:rsid w:val="6F7DBCA2"/>
    <w:rsid w:val="6F8166E3"/>
    <w:rsid w:val="700E15EF"/>
    <w:rsid w:val="71836742"/>
    <w:rsid w:val="7487479C"/>
    <w:rsid w:val="755C79D6"/>
    <w:rsid w:val="761B163F"/>
    <w:rsid w:val="771A5453"/>
    <w:rsid w:val="776DC638"/>
    <w:rsid w:val="7A4B626B"/>
    <w:rsid w:val="7B9A4DB4"/>
    <w:rsid w:val="7BBB2FB2"/>
    <w:rsid w:val="7C38637B"/>
    <w:rsid w:val="7C464F3C"/>
    <w:rsid w:val="7D1DB7B2"/>
    <w:rsid w:val="7E67F6A2"/>
    <w:rsid w:val="7F7F9279"/>
    <w:rsid w:val="7F87334E"/>
    <w:rsid w:val="BEFA13D7"/>
    <w:rsid w:val="DFFDA3D4"/>
    <w:rsid w:val="E77F6736"/>
    <w:rsid w:val="EFF73576"/>
    <w:rsid w:val="F62FEAE7"/>
    <w:rsid w:val="FDF94217"/>
    <w:rsid w:val="FFDFF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1836</Words>
  <Characters>2042</Characters>
  <Lines>14</Lines>
  <Paragraphs>4</Paragraphs>
  <TotalTime>0</TotalTime>
  <ScaleCrop>false</ScaleCrop>
  <LinksUpToDate>false</LinksUpToDate>
  <CharactersWithSpaces>2085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2025-05-10T01:34:00Z</dcterms:created>
  <dc:creator>yaccb</dc:creator>
  <cp:lastModifiedBy>阳台有</cp:lastModifiedBy>
  <dcterms:modified xsi:type="dcterms:W3CDTF">2026-07-15T15:07:37Z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eyJoZGlkIjoiMmZjYTNjNTA2ZTY1MTQ2N2QwNzRmOGQ3NDBmZjhmYTIiLCJ1c2VySWQiOiI0NTQyNTE0MjQifQ==</vt:lpwstr>
  </property>
  <property fmtid="{D5CDD505-2E9C-101B-9397-08002B2CF9AE}" pid="4" name="ICV">
    <vt:lpwstr>E02C2B7B0A9341918F1DC9FFCCF73A5E_13</vt:lpwstr>
  </property>
</Properties>
</file>